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0722BC" w:rsidRDefault="000722BC" w:rsidP="000722BC">
      <w:pPr>
        <w:ind w:left="720" w:hanging="720"/>
        <w:jc w:val="center"/>
        <w:rPr>
          <w:rFonts w:ascii="Arial" w:eastAsia="Arial" w:hAnsi="Arial" w:cs="Arial"/>
          <w:b/>
          <w:sz w:val="30"/>
          <w:szCs w:val="30"/>
        </w:rPr>
      </w:pPr>
      <w:r>
        <w:rPr>
          <w:noProof/>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0722BC">
        <w:rPr>
          <w:rFonts w:ascii="Arial" w:eastAsia="Arial" w:hAnsi="Arial" w:cs="Arial"/>
          <w:b/>
          <w:sz w:val="36"/>
          <w:szCs w:val="36"/>
        </w:rPr>
        <w:t>Localised Procedure</w:t>
      </w:r>
    </w:p>
    <w:p w14:paraId="5EDE0430" w14:textId="0D5DCFE7" w:rsidR="00850F58" w:rsidRPr="000722BC" w:rsidRDefault="00E65EBD" w:rsidP="000722BC">
      <w:pPr>
        <w:ind w:left="720" w:hanging="720"/>
        <w:jc w:val="center"/>
        <w:rPr>
          <w:rFonts w:ascii="Arial" w:eastAsia="Arial" w:hAnsi="Arial" w:cs="Arial"/>
          <w:b/>
          <w:sz w:val="36"/>
          <w:szCs w:val="36"/>
        </w:rPr>
      </w:pPr>
      <w:r>
        <w:rPr>
          <w:rFonts w:ascii="Arial" w:eastAsia="Arial" w:hAnsi="Arial" w:cs="Arial"/>
          <w:b/>
          <w:sz w:val="36"/>
          <w:szCs w:val="36"/>
        </w:rPr>
        <w:t>Dealing with Complaints</w:t>
      </w:r>
    </w:p>
    <w:p w14:paraId="0F0B39FB" w14:textId="59CEF154" w:rsidR="00A44367" w:rsidRDefault="00A44367" w:rsidP="000722BC">
      <w:pPr>
        <w:ind w:left="720" w:hanging="720"/>
        <w:jc w:val="center"/>
        <w:rPr>
          <w:rFonts w:ascii="Arial" w:hAnsi="Arial" w:cs="Arial"/>
          <w:b/>
          <w:sz w:val="24"/>
          <w:szCs w:val="24"/>
          <w:lang w:val="en-US"/>
        </w:rPr>
      </w:pPr>
      <w:r w:rsidRPr="000722BC">
        <w:rPr>
          <w:rFonts w:ascii="Arial" w:hAnsi="Arial" w:cs="Arial"/>
          <w:b/>
          <w:sz w:val="24"/>
          <w:szCs w:val="24"/>
          <w:lang w:val="en-US"/>
        </w:rPr>
        <w:t xml:space="preserve">Reviewed:  </w:t>
      </w:r>
      <w:r w:rsidR="00395707">
        <w:rPr>
          <w:rFonts w:ascii="Arial" w:hAnsi="Arial" w:cs="Arial"/>
          <w:b/>
          <w:sz w:val="24"/>
          <w:szCs w:val="24"/>
          <w:lang w:val="en-US"/>
        </w:rPr>
        <w:t>26/10/2019</w:t>
      </w:r>
      <w:r w:rsidRPr="000722BC">
        <w:rPr>
          <w:rFonts w:ascii="Arial" w:hAnsi="Arial" w:cs="Arial"/>
          <w:b/>
          <w:sz w:val="24"/>
          <w:szCs w:val="24"/>
          <w:lang w:val="en-US"/>
        </w:rPr>
        <w:t xml:space="preserve"> </w:t>
      </w:r>
      <w:r w:rsidRPr="000722BC">
        <w:rPr>
          <w:rFonts w:ascii="Arial" w:hAnsi="Arial" w:cs="Arial"/>
          <w:b/>
          <w:sz w:val="24"/>
          <w:szCs w:val="24"/>
          <w:lang w:val="en-US"/>
        </w:rPr>
        <w:tab/>
        <w:t xml:space="preserve">Next Review:  </w:t>
      </w:r>
      <w:r w:rsidR="00395707">
        <w:rPr>
          <w:rFonts w:ascii="Arial" w:hAnsi="Arial" w:cs="Arial"/>
          <w:b/>
          <w:sz w:val="24"/>
          <w:szCs w:val="24"/>
          <w:lang w:val="en-US"/>
        </w:rPr>
        <w:t>26/10/2020</w:t>
      </w:r>
      <w:bookmarkStart w:id="0" w:name="_GoBack"/>
      <w:bookmarkEnd w:id="0"/>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EF4A13"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BB0286" w:rsidRDefault="00BB0286" w:rsidP="00BB0286">
            <w:pPr>
              <w:spacing w:line="240" w:lineRule="auto"/>
              <w:jc w:val="center"/>
              <w:rPr>
                <w:rFonts w:ascii="Arial" w:hAnsi="Arial" w:cs="Arial"/>
                <w:b/>
                <w:sz w:val="24"/>
                <w:szCs w:val="24"/>
              </w:rPr>
            </w:pPr>
            <w:r w:rsidRPr="00BB0286">
              <w:rPr>
                <w:rFonts w:ascii="Arial" w:hAnsi="Arial" w:cs="Arial"/>
                <w:b/>
                <w:sz w:val="24"/>
                <w:szCs w:val="24"/>
              </w:rPr>
              <w:t>National Quality</w:t>
            </w:r>
          </w:p>
          <w:p w14:paraId="18D12923" w14:textId="3B9810A1" w:rsidR="00BB0286" w:rsidRDefault="00BB0286" w:rsidP="00BB0286">
            <w:pPr>
              <w:spacing w:line="240" w:lineRule="auto"/>
              <w:jc w:val="center"/>
            </w:pPr>
            <w:r w:rsidRPr="00BB0286">
              <w:rPr>
                <w:rFonts w:ascii="Arial" w:hAnsi="Arial" w:cs="Arial"/>
                <w:b/>
                <w:sz w:val="24"/>
                <w:szCs w:val="24"/>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6D4AADF8" w:rsidR="00BB0286" w:rsidRPr="00EF4A13" w:rsidRDefault="000722BC" w:rsidP="00EF4A13">
            <w:pPr>
              <w:spacing w:line="240" w:lineRule="auto"/>
              <w:jc w:val="center"/>
              <w:rPr>
                <w:rFonts w:ascii="Arial" w:eastAsia="Arial" w:hAnsi="Arial" w:cs="Arial"/>
                <w:b/>
                <w:sz w:val="24"/>
                <w:szCs w:val="24"/>
              </w:rPr>
            </w:pPr>
            <w:r>
              <w:rPr>
                <w:rFonts w:ascii="Arial" w:eastAsia="Arial" w:hAnsi="Arial" w:cs="Arial"/>
                <w:b/>
                <w:sz w:val="24"/>
                <w:szCs w:val="24"/>
              </w:rPr>
              <w:t>Preschool Guide r</w:t>
            </w:r>
            <w:r w:rsidR="00BB0286" w:rsidRPr="00EF4A13">
              <w:rPr>
                <w:rFonts w:ascii="Arial" w:eastAsia="Arial" w:hAnsi="Arial" w:cs="Arial"/>
                <w:b/>
                <w:sz w:val="24"/>
                <w:szCs w:val="24"/>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EF4A13" w:rsidRDefault="00BB0286" w:rsidP="00EF4A13">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E65EBD" w:rsidRPr="00682C2E" w14:paraId="0751E14E" w14:textId="77777777" w:rsidTr="008C6612">
        <w:trPr>
          <w:trHeight w:val="120"/>
        </w:trPr>
        <w:tc>
          <w:tcPr>
            <w:tcW w:w="2183" w:type="dxa"/>
            <w:shd w:val="clear" w:color="auto" w:fill="FFFFFF"/>
          </w:tcPr>
          <w:p w14:paraId="0C3B7AD6" w14:textId="77777777" w:rsidR="00E65EBD" w:rsidRDefault="00395707" w:rsidP="00E65EBD">
            <w:pPr>
              <w:pStyle w:val="NormalWeb"/>
              <w:spacing w:before="280" w:beforeAutospacing="0" w:after="280" w:afterAutospacing="0"/>
            </w:pPr>
            <w:hyperlink r:id="rId8" w:history="1">
              <w:r w:rsidR="00E65EBD">
                <w:rPr>
                  <w:rStyle w:val="Hyperlink"/>
                  <w:rFonts w:ascii="Arial" w:hAnsi="Arial" w:cs="Arial"/>
                  <w:color w:val="000000"/>
                </w:rPr>
                <w:t>Regulations 168(2)(o)</w:t>
              </w:r>
            </w:hyperlink>
            <w:r w:rsidR="00E65EBD">
              <w:rPr>
                <w:rFonts w:ascii="Arial" w:hAnsi="Arial" w:cs="Arial"/>
                <w:color w:val="000000"/>
              </w:rPr>
              <w:t xml:space="preserve"> </w:t>
            </w:r>
          </w:p>
          <w:p w14:paraId="60E42BBF" w14:textId="77777777" w:rsidR="00E65EBD" w:rsidRDefault="00E65EBD" w:rsidP="00E65EBD">
            <w:pPr>
              <w:pStyle w:val="NormalWeb"/>
              <w:shd w:val="clear" w:color="auto" w:fill="FFFFFF"/>
              <w:spacing w:before="280" w:beforeAutospacing="0" w:after="280" w:afterAutospacing="0"/>
              <w:rPr>
                <w:rStyle w:val="Hyperlink"/>
                <w:rFonts w:ascii="Arial" w:hAnsi="Arial" w:cs="Arial"/>
                <w:color w:val="000000"/>
              </w:rPr>
            </w:pPr>
            <w:r>
              <w:rPr>
                <w:rStyle w:val="Hyperlink"/>
                <w:rFonts w:ascii="Arial" w:hAnsi="Arial" w:cs="Arial"/>
                <w:color w:val="000000"/>
              </w:rPr>
              <w:t>Regulation 176 (2)(b)</w:t>
            </w:r>
          </w:p>
          <w:p w14:paraId="2C6F2D95" w14:textId="77777777" w:rsidR="00E65EBD" w:rsidRDefault="00E65EBD" w:rsidP="00E65EBD">
            <w:pPr>
              <w:pStyle w:val="NormalWeb"/>
              <w:shd w:val="clear" w:color="auto" w:fill="FFFFFF"/>
              <w:spacing w:before="280" w:beforeAutospacing="0" w:after="280" w:afterAutospacing="0"/>
              <w:rPr>
                <w:rStyle w:val="Hyperlink"/>
                <w:rFonts w:ascii="Arial" w:hAnsi="Arial" w:cs="Arial"/>
                <w:color w:val="000000"/>
              </w:rPr>
            </w:pPr>
          </w:p>
          <w:p w14:paraId="403475E2" w14:textId="77777777" w:rsidR="00E65EBD" w:rsidRDefault="00E65EBD" w:rsidP="00E65EBD">
            <w:pPr>
              <w:pStyle w:val="NormalWeb"/>
              <w:shd w:val="clear" w:color="auto" w:fill="FFFFFF"/>
              <w:spacing w:before="280" w:beforeAutospacing="0" w:after="280" w:afterAutospacing="0"/>
              <w:rPr>
                <w:rStyle w:val="Hyperlink"/>
                <w:rFonts w:ascii="Arial" w:hAnsi="Arial" w:cs="Arial"/>
                <w:color w:val="000000"/>
              </w:rPr>
            </w:pPr>
          </w:p>
          <w:p w14:paraId="379B4741" w14:textId="77777777" w:rsidR="00E65EBD" w:rsidRDefault="00E65EBD" w:rsidP="00E65EBD">
            <w:pPr>
              <w:pStyle w:val="NormalWeb"/>
              <w:shd w:val="clear" w:color="auto" w:fill="FFFFFF"/>
              <w:spacing w:before="280" w:beforeAutospacing="0" w:after="280" w:afterAutospacing="0"/>
            </w:pPr>
          </w:p>
          <w:p w14:paraId="5B094E85" w14:textId="77777777" w:rsidR="00E65EBD" w:rsidRDefault="00E65EBD" w:rsidP="00E65EBD">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090D5710" w14:textId="1AC5E307" w:rsidR="00E65EBD" w:rsidRPr="00682C2E" w:rsidRDefault="00E65EBD" w:rsidP="00E65EBD">
            <w:pPr>
              <w:shd w:val="clear" w:color="auto" w:fill="FFFFFF"/>
              <w:spacing w:before="100" w:beforeAutospacing="1" w:after="100" w:afterAutospacing="1" w:line="240" w:lineRule="auto"/>
              <w:rPr>
                <w:rFonts w:ascii="Arial" w:hAnsi="Arial" w:cs="Arial"/>
                <w:sz w:val="24"/>
                <w:szCs w:val="24"/>
              </w:rPr>
            </w:pPr>
          </w:p>
        </w:tc>
        <w:tc>
          <w:tcPr>
            <w:tcW w:w="2183" w:type="dxa"/>
            <w:shd w:val="clear" w:color="auto" w:fill="FFFFFF"/>
          </w:tcPr>
          <w:p w14:paraId="61447709" w14:textId="77777777" w:rsidR="00E65EBD" w:rsidRDefault="00E65EBD" w:rsidP="00E65EBD">
            <w:pPr>
              <w:shd w:val="clear" w:color="auto" w:fill="FFFFFF"/>
              <w:spacing w:before="100" w:beforeAutospacing="1" w:after="100" w:afterAutospacing="1" w:line="240" w:lineRule="auto"/>
              <w:rPr>
                <w:rFonts w:ascii="Arial" w:eastAsia="Times New Roman" w:hAnsi="Arial" w:cs="Arial"/>
                <w:color w:val="000000" w:themeColor="text1"/>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9"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1A9771EF" w14:textId="77777777" w:rsidR="00E65EBD" w:rsidRPr="009746E1" w:rsidRDefault="00E65EBD" w:rsidP="00E65EBD">
            <w:pPr>
              <w:pStyle w:val="ListParagraph"/>
              <w:numPr>
                <w:ilvl w:val="0"/>
                <w:numId w:val="2"/>
              </w:numPr>
              <w:shd w:val="clear" w:color="auto" w:fill="FFFFFF"/>
              <w:spacing w:before="100" w:beforeAutospacing="1" w:after="100" w:afterAutospacing="1" w:line="240" w:lineRule="auto"/>
              <w:ind w:left="178" w:hanging="178"/>
              <w:rPr>
                <w:rFonts w:ascii="Arial" w:eastAsia="Times New Roman" w:hAnsi="Arial" w:cs="Arial"/>
                <w:color w:val="000000" w:themeColor="text1"/>
                <w:spacing w:val="2"/>
                <w:sz w:val="24"/>
                <w:szCs w:val="24"/>
                <w:lang w:eastAsia="en-AU"/>
              </w:rPr>
            </w:pPr>
            <w:r>
              <w:rPr>
                <w:rFonts w:ascii="Arial" w:eastAsia="Times New Roman" w:hAnsi="Arial" w:cs="Arial"/>
                <w:color w:val="000000" w:themeColor="text1"/>
                <w:spacing w:val="2"/>
                <w:sz w:val="24"/>
                <w:szCs w:val="24"/>
                <w:lang w:eastAsia="en-AU"/>
              </w:rPr>
              <w:t>Complaints Handling Policy PD/2002/0051/V04</w:t>
            </w:r>
          </w:p>
          <w:p w14:paraId="3E7918CC" w14:textId="0F163037" w:rsidR="00E65EBD" w:rsidRPr="000722BC" w:rsidRDefault="00E65EBD" w:rsidP="00E65EBD">
            <w:pPr>
              <w:spacing w:before="100" w:beforeAutospacing="1" w:after="100" w:afterAutospacing="1" w:line="240" w:lineRule="auto"/>
              <w:rPr>
                <w:rFonts w:ascii="Arial" w:hAnsi="Arial" w:cs="Arial"/>
                <w:sz w:val="24"/>
                <w:szCs w:val="24"/>
              </w:rPr>
            </w:pPr>
          </w:p>
        </w:tc>
        <w:tc>
          <w:tcPr>
            <w:tcW w:w="2183" w:type="dxa"/>
            <w:shd w:val="clear" w:color="auto" w:fill="FFFFFF"/>
          </w:tcPr>
          <w:p w14:paraId="3EFA9340" w14:textId="77777777" w:rsidR="00E65EBD" w:rsidRDefault="00E65EBD" w:rsidP="00E65EBD">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7.1.3: Roles and Responsibilities</w:t>
            </w:r>
          </w:p>
          <w:p w14:paraId="18FD84BC" w14:textId="2DEFC549" w:rsidR="00E65EBD" w:rsidRPr="00682C2E" w:rsidRDefault="00E65EBD" w:rsidP="00E65EBD">
            <w:pPr>
              <w:rPr>
                <w:rFonts w:ascii="Arial" w:hAnsi="Arial" w:cs="Arial"/>
                <w:sz w:val="24"/>
                <w:szCs w:val="24"/>
              </w:rPr>
            </w:pPr>
            <w:r>
              <w:rPr>
                <w:rFonts w:ascii="Arial" w:eastAsia="Times New Roman" w:hAnsi="Arial" w:cs="Arial"/>
                <w:spacing w:val="2"/>
                <w:sz w:val="24"/>
                <w:szCs w:val="24"/>
                <w:lang w:eastAsia="en-AU"/>
              </w:rPr>
              <w:t>Roles and responsibilities are clearly defined, and understood, and support effective decision-making and operation of the service</w:t>
            </w:r>
          </w:p>
        </w:tc>
        <w:tc>
          <w:tcPr>
            <w:tcW w:w="2183" w:type="dxa"/>
            <w:shd w:val="clear" w:color="auto" w:fill="FFFFFF"/>
          </w:tcPr>
          <w:p w14:paraId="06CD5F61" w14:textId="77777777" w:rsidR="00E65EBD" w:rsidRDefault="00E65EBD" w:rsidP="00E65EBD">
            <w:pPr>
              <w:rPr>
                <w:sz w:val="24"/>
                <w:szCs w:val="24"/>
              </w:rPr>
            </w:pPr>
            <w:r>
              <w:rPr>
                <w:sz w:val="24"/>
                <w:szCs w:val="24"/>
              </w:rPr>
              <w:t>p. 85</w:t>
            </w:r>
          </w:p>
          <w:p w14:paraId="4914E265" w14:textId="62703C7C" w:rsidR="00E65EBD" w:rsidRPr="00682C2E" w:rsidRDefault="00E65EBD" w:rsidP="00E65EBD">
            <w:pPr>
              <w:rPr>
                <w:rFonts w:ascii="Arial" w:hAnsi="Arial" w:cs="Arial"/>
                <w:sz w:val="24"/>
                <w:szCs w:val="24"/>
              </w:rPr>
            </w:pPr>
          </w:p>
        </w:tc>
        <w:tc>
          <w:tcPr>
            <w:tcW w:w="2183" w:type="dxa"/>
            <w:shd w:val="clear" w:color="auto" w:fill="FFFFFF"/>
          </w:tcPr>
          <w:p w14:paraId="0FD0C929" w14:textId="77777777" w:rsidR="00E65EBD" w:rsidRDefault="00E65EBD" w:rsidP="00E65EBD">
            <w:pPr>
              <w:spacing w:line="240" w:lineRule="auto"/>
              <w:rPr>
                <w:rFonts w:ascii="Arial" w:hAnsi="Arial" w:cs="Arial"/>
                <w:sz w:val="24"/>
                <w:szCs w:val="24"/>
              </w:rPr>
            </w:pPr>
          </w:p>
          <w:p w14:paraId="413E1FAC" w14:textId="57C1D0DB" w:rsidR="00E65EBD" w:rsidRPr="00682C2E" w:rsidRDefault="00E65EBD" w:rsidP="00E65EBD">
            <w:pPr>
              <w:spacing w:line="240" w:lineRule="auto"/>
              <w:rPr>
                <w:rFonts w:ascii="Arial" w:hAnsi="Arial" w:cs="Arial"/>
                <w:sz w:val="24"/>
                <w:szCs w:val="24"/>
              </w:rPr>
            </w:pPr>
            <w:r>
              <w:rPr>
                <w:rFonts w:ascii="Arial" w:hAnsi="Arial" w:cs="Arial"/>
                <w:sz w:val="24"/>
                <w:szCs w:val="24"/>
              </w:rPr>
              <w:t>Complaint Handling Policy Guidelines</w:t>
            </w:r>
          </w:p>
        </w:tc>
      </w:tr>
      <w:tr w:rsidR="008C6612" w:rsidRPr="00682C2E" w14:paraId="2F9B9146" w14:textId="77777777" w:rsidTr="00A44367">
        <w:trPr>
          <w:trHeight w:val="120"/>
        </w:trPr>
        <w:tc>
          <w:tcPr>
            <w:tcW w:w="10915" w:type="dxa"/>
            <w:gridSpan w:val="5"/>
            <w:shd w:val="clear" w:color="auto" w:fill="FFFFFF"/>
          </w:tcPr>
          <w:p w14:paraId="70BD4489" w14:textId="77777777" w:rsidR="00E65EBD" w:rsidRPr="009D60BC" w:rsidRDefault="00E65EBD" w:rsidP="00E65EBD">
            <w:pPr>
              <w:pStyle w:val="NormalWeb"/>
              <w:numPr>
                <w:ilvl w:val="0"/>
                <w:numId w:val="47"/>
              </w:numPr>
              <w:spacing w:before="7" w:beforeAutospacing="0" w:after="0" w:afterAutospacing="0"/>
              <w:ind w:left="426"/>
              <w:textAlignment w:val="baseline"/>
              <w:rPr>
                <w:rFonts w:ascii="Arial" w:hAnsi="Arial" w:cs="Arial"/>
                <w:b/>
                <w:bCs/>
                <w:color w:val="000000"/>
              </w:rPr>
            </w:pPr>
            <w:r w:rsidRPr="00287840">
              <w:rPr>
                <w:rFonts w:ascii="Arial" w:hAnsi="Arial" w:cs="Arial"/>
                <w:color w:val="000000"/>
              </w:rPr>
              <w:t xml:space="preserve">Our Preschool values the feedback of educators, staff, families and the wider community in helping to create a service that meets regulation and the needs of enrolled children and their families. </w:t>
            </w:r>
          </w:p>
          <w:p w14:paraId="27FB29B1" w14:textId="77777777" w:rsidR="00E65EBD" w:rsidRPr="00DF03A4" w:rsidRDefault="00E65EBD" w:rsidP="00E65EBD">
            <w:pPr>
              <w:pStyle w:val="NormalWeb"/>
              <w:spacing w:before="7" w:beforeAutospacing="0" w:after="0" w:afterAutospacing="0"/>
              <w:ind w:left="426"/>
              <w:textAlignment w:val="baseline"/>
              <w:rPr>
                <w:rFonts w:ascii="Arial" w:hAnsi="Arial" w:cs="Arial"/>
                <w:b/>
                <w:bCs/>
                <w:color w:val="000000"/>
              </w:rPr>
            </w:pPr>
          </w:p>
          <w:p w14:paraId="697B30C2" w14:textId="77777777" w:rsidR="00E65EBD" w:rsidRPr="009D60BC" w:rsidRDefault="00E65EBD" w:rsidP="00E65EBD">
            <w:pPr>
              <w:pStyle w:val="NormalWeb"/>
              <w:numPr>
                <w:ilvl w:val="0"/>
                <w:numId w:val="47"/>
              </w:numPr>
              <w:spacing w:before="7" w:beforeAutospacing="0" w:after="0" w:afterAutospacing="0"/>
              <w:ind w:left="426"/>
              <w:textAlignment w:val="baseline"/>
              <w:rPr>
                <w:rFonts w:ascii="Arial" w:hAnsi="Arial" w:cs="Arial"/>
                <w:b/>
                <w:bCs/>
                <w:color w:val="000000"/>
              </w:rPr>
            </w:pPr>
            <w:r>
              <w:rPr>
                <w:rFonts w:ascii="Arial" w:hAnsi="Arial" w:cs="Arial"/>
                <w:color w:val="000000"/>
              </w:rPr>
              <w:t xml:space="preserve">We encourage open communication through opportunities to respond and give feedback on the program. A component of this feedback is the ability to put forward a complaint and have this managed appropriately with due consideration for accountability and quality improvement. </w:t>
            </w:r>
          </w:p>
          <w:p w14:paraId="360A6AED" w14:textId="77777777" w:rsidR="00E65EBD" w:rsidRPr="007C24BF" w:rsidRDefault="00E65EBD" w:rsidP="00E65EBD">
            <w:pPr>
              <w:pStyle w:val="NormalWeb"/>
              <w:spacing w:before="7" w:beforeAutospacing="0" w:after="0" w:afterAutospacing="0"/>
              <w:textAlignment w:val="baseline"/>
              <w:rPr>
                <w:rFonts w:ascii="Arial" w:hAnsi="Arial" w:cs="Arial"/>
                <w:b/>
                <w:bCs/>
                <w:color w:val="000000"/>
              </w:rPr>
            </w:pPr>
          </w:p>
          <w:p w14:paraId="48B4E7E1" w14:textId="77777777" w:rsidR="00E65EBD" w:rsidRDefault="00E65EBD" w:rsidP="00E65EBD">
            <w:pPr>
              <w:pStyle w:val="NormalWeb"/>
              <w:numPr>
                <w:ilvl w:val="0"/>
                <w:numId w:val="47"/>
              </w:numPr>
              <w:spacing w:before="7" w:beforeAutospacing="0" w:after="0" w:afterAutospacing="0"/>
              <w:ind w:left="426"/>
              <w:textAlignment w:val="baseline"/>
              <w:rPr>
                <w:rFonts w:ascii="Arial" w:hAnsi="Arial" w:cs="Arial"/>
                <w:color w:val="000000"/>
              </w:rPr>
            </w:pPr>
            <w:r w:rsidRPr="00DF03A4">
              <w:rPr>
                <w:rFonts w:ascii="Arial" w:hAnsi="Arial" w:cs="Arial"/>
                <w:color w:val="000000"/>
              </w:rPr>
              <w:t xml:space="preserve">Any feedback, concerns, or informal complaints will be dealt with by the preschool educators at the time of concern or complaint. Complaints that cannot be resolved by the preschool educators will be directed to the nominated supervisor (Principal). </w:t>
            </w:r>
          </w:p>
          <w:p w14:paraId="5F307E26" w14:textId="77777777" w:rsidR="00E65EBD" w:rsidRPr="00DF03A4" w:rsidRDefault="00E65EBD" w:rsidP="00E65EBD">
            <w:pPr>
              <w:pStyle w:val="NormalWeb"/>
              <w:spacing w:before="7" w:beforeAutospacing="0" w:after="0" w:afterAutospacing="0"/>
              <w:textAlignment w:val="baseline"/>
              <w:rPr>
                <w:rFonts w:ascii="Arial" w:hAnsi="Arial" w:cs="Arial"/>
                <w:color w:val="000000"/>
              </w:rPr>
            </w:pPr>
          </w:p>
          <w:p w14:paraId="626468B8" w14:textId="77777777" w:rsidR="00E65EBD" w:rsidRPr="009D60BC" w:rsidRDefault="00E65EBD" w:rsidP="00E65EBD">
            <w:pPr>
              <w:pStyle w:val="NormalWeb"/>
              <w:numPr>
                <w:ilvl w:val="0"/>
                <w:numId w:val="47"/>
              </w:numPr>
              <w:spacing w:before="7" w:beforeAutospacing="0" w:after="0" w:afterAutospacing="0"/>
              <w:ind w:left="426"/>
              <w:textAlignment w:val="baseline"/>
              <w:rPr>
                <w:rFonts w:ascii="Arial" w:hAnsi="Arial" w:cs="Arial"/>
                <w:b/>
                <w:bCs/>
                <w:color w:val="000000"/>
              </w:rPr>
            </w:pPr>
            <w:r w:rsidRPr="00287840">
              <w:rPr>
                <w:rFonts w:ascii="Arial" w:hAnsi="Arial" w:cs="Arial"/>
                <w:color w:val="000000"/>
              </w:rPr>
              <w:t xml:space="preserve">We are committed to resolving complaints promptly at a local level. If you wish to make a complaint about the preschool or a preschool educator, start by talking to the teacher or </w:t>
            </w:r>
            <w:r>
              <w:rPr>
                <w:rFonts w:ascii="Arial" w:hAnsi="Arial" w:cs="Arial"/>
                <w:color w:val="000000"/>
              </w:rPr>
              <w:t>the nominated supervisor (</w:t>
            </w:r>
            <w:r w:rsidRPr="00287840">
              <w:rPr>
                <w:rFonts w:ascii="Arial" w:hAnsi="Arial" w:cs="Arial"/>
                <w:color w:val="000000"/>
              </w:rPr>
              <w:t>principal</w:t>
            </w:r>
            <w:r>
              <w:rPr>
                <w:rFonts w:ascii="Arial" w:hAnsi="Arial" w:cs="Arial"/>
                <w:color w:val="000000"/>
              </w:rPr>
              <w:t>)</w:t>
            </w:r>
            <w:r w:rsidRPr="00287840">
              <w:rPr>
                <w:rFonts w:ascii="Arial" w:hAnsi="Arial" w:cs="Arial"/>
                <w:color w:val="000000"/>
              </w:rPr>
              <w:t>.</w:t>
            </w:r>
            <w:r>
              <w:rPr>
                <w:rFonts w:ascii="Arial" w:hAnsi="Arial" w:cs="Arial"/>
                <w:b/>
                <w:bCs/>
                <w:color w:val="000000"/>
              </w:rPr>
              <w:t xml:space="preserve"> </w:t>
            </w:r>
            <w:r>
              <w:rPr>
                <w:rFonts w:ascii="Arial" w:hAnsi="Arial" w:cs="Arial"/>
                <w:color w:val="000000"/>
              </w:rPr>
              <w:t>Families are encouraged to raise their co</w:t>
            </w:r>
            <w:r w:rsidRPr="00A216B5">
              <w:rPr>
                <w:rFonts w:ascii="Arial" w:hAnsi="Arial" w:cs="Arial"/>
                <w:color w:val="000000"/>
              </w:rPr>
              <w:t>mplaint directly in person, by email, over the telephone or by</w:t>
            </w:r>
            <w:r>
              <w:rPr>
                <w:rFonts w:ascii="Arial" w:hAnsi="Arial" w:cs="Arial"/>
                <w:color w:val="000000"/>
              </w:rPr>
              <w:t xml:space="preserve"> a</w:t>
            </w:r>
            <w:r w:rsidRPr="00A216B5">
              <w:rPr>
                <w:rFonts w:ascii="Arial" w:hAnsi="Arial" w:cs="Arial"/>
                <w:color w:val="000000"/>
              </w:rPr>
              <w:t xml:space="preserve"> letter.</w:t>
            </w:r>
          </w:p>
          <w:p w14:paraId="411250C8" w14:textId="77777777" w:rsidR="00E65EBD" w:rsidRPr="00A216B5" w:rsidRDefault="00E65EBD" w:rsidP="00E65EBD">
            <w:pPr>
              <w:pStyle w:val="NormalWeb"/>
              <w:spacing w:before="7" w:beforeAutospacing="0" w:after="0" w:afterAutospacing="0"/>
              <w:textAlignment w:val="baseline"/>
              <w:rPr>
                <w:rFonts w:ascii="Arial" w:hAnsi="Arial" w:cs="Arial"/>
                <w:b/>
                <w:bCs/>
                <w:color w:val="000000"/>
              </w:rPr>
            </w:pPr>
          </w:p>
          <w:p w14:paraId="76B1DEBF" w14:textId="77777777" w:rsidR="00E65EBD" w:rsidRPr="009D60BC" w:rsidRDefault="00E65EBD" w:rsidP="00E65EBD">
            <w:pPr>
              <w:pStyle w:val="NormalWeb"/>
              <w:numPr>
                <w:ilvl w:val="0"/>
                <w:numId w:val="47"/>
              </w:numPr>
              <w:spacing w:before="0" w:beforeAutospacing="0" w:after="0" w:afterAutospacing="0"/>
              <w:ind w:left="426"/>
              <w:textAlignment w:val="baseline"/>
              <w:rPr>
                <w:rFonts w:ascii="Arial" w:hAnsi="Arial" w:cs="Arial"/>
                <w:b/>
                <w:bCs/>
                <w:color w:val="000000"/>
              </w:rPr>
            </w:pPr>
            <w:r>
              <w:rPr>
                <w:rFonts w:ascii="Arial" w:hAnsi="Arial" w:cs="Arial"/>
                <w:color w:val="000000"/>
              </w:rPr>
              <w:t>Families may complete a</w:t>
            </w:r>
            <w:r w:rsidRPr="00287840">
              <w:rPr>
                <w:rFonts w:ascii="Arial" w:hAnsi="Arial" w:cs="Arial"/>
                <w:color w:val="000000"/>
              </w:rPr>
              <w:t xml:space="preserve"> “Complaints and Compliments" form. </w:t>
            </w:r>
            <w:r>
              <w:rPr>
                <w:rFonts w:ascii="Arial" w:hAnsi="Arial" w:cs="Arial"/>
                <w:color w:val="000000"/>
              </w:rPr>
              <w:t xml:space="preserve">These forms are available in the preschool foyer and need to be given to the preschool educators or the nominated supervisor (Principal) once completed. </w:t>
            </w:r>
          </w:p>
          <w:p w14:paraId="20BB3A47" w14:textId="77777777" w:rsidR="00E65EBD" w:rsidRPr="00A216B5" w:rsidRDefault="00E65EBD" w:rsidP="00E65EBD">
            <w:pPr>
              <w:pStyle w:val="NormalWeb"/>
              <w:spacing w:before="0" w:beforeAutospacing="0" w:after="0" w:afterAutospacing="0"/>
              <w:textAlignment w:val="baseline"/>
              <w:rPr>
                <w:rFonts w:ascii="Arial" w:hAnsi="Arial" w:cs="Arial"/>
                <w:b/>
                <w:bCs/>
                <w:color w:val="000000"/>
              </w:rPr>
            </w:pPr>
          </w:p>
          <w:p w14:paraId="49B7770E" w14:textId="77777777" w:rsidR="00E65EBD" w:rsidRPr="009D60BC" w:rsidRDefault="00E65EBD" w:rsidP="00E65EBD">
            <w:pPr>
              <w:pStyle w:val="NormalWeb"/>
              <w:numPr>
                <w:ilvl w:val="0"/>
                <w:numId w:val="47"/>
              </w:numPr>
              <w:spacing w:before="7" w:beforeAutospacing="0" w:after="0" w:afterAutospacing="0"/>
              <w:ind w:left="426"/>
              <w:textAlignment w:val="baseline"/>
              <w:rPr>
                <w:rFonts w:ascii="Arial" w:hAnsi="Arial" w:cs="Arial"/>
                <w:b/>
                <w:bCs/>
                <w:color w:val="000000"/>
              </w:rPr>
            </w:pPr>
            <w:r>
              <w:rPr>
                <w:rFonts w:ascii="Arial" w:hAnsi="Arial" w:cs="Arial"/>
                <w:color w:val="000000"/>
              </w:rPr>
              <w:t xml:space="preserve">Formal complaints alleging that the safety, health or wellbeing of a child was or is being compromised, or that a law has been breached, are to be directed to the nominated supervisor (Principal). The nominated supervisor will make relevant notifications within the prescribed </w:t>
            </w:r>
            <w:r>
              <w:rPr>
                <w:rFonts w:ascii="Arial" w:hAnsi="Arial" w:cs="Arial"/>
                <w:color w:val="000000"/>
              </w:rPr>
              <w:lastRenderedPageBreak/>
              <w:t xml:space="preserve">timeframes. Families are notified of the document titled </w:t>
            </w:r>
            <w:r w:rsidRPr="00865A54">
              <w:rPr>
                <w:rFonts w:ascii="Arial" w:hAnsi="Arial" w:cs="Arial"/>
                <w:color w:val="000000"/>
              </w:rPr>
              <w:t>‘Notification of complaints, incidents and Children in an emergency’ to complete in order to resolve</w:t>
            </w:r>
            <w:r>
              <w:rPr>
                <w:rFonts w:ascii="Arial" w:hAnsi="Arial" w:cs="Arial"/>
                <w:color w:val="000000"/>
              </w:rPr>
              <w:t xml:space="preserve"> the incident. This form will notify State Office and Early Childhood Education Directorate (the regulator) of a serious complaint related to a breach of regulations. If a complaint relates to a beach of a regulation, Early Learning needs to be notified within 24 hours. </w:t>
            </w:r>
          </w:p>
          <w:p w14:paraId="1E5F35F2" w14:textId="77777777" w:rsidR="00E65EBD" w:rsidRPr="00287840" w:rsidRDefault="00E65EBD" w:rsidP="00E65EBD">
            <w:pPr>
              <w:pStyle w:val="NormalWeb"/>
              <w:spacing w:before="7" w:beforeAutospacing="0" w:after="0" w:afterAutospacing="0"/>
              <w:textAlignment w:val="baseline"/>
              <w:rPr>
                <w:rFonts w:ascii="Arial" w:hAnsi="Arial" w:cs="Arial"/>
                <w:b/>
                <w:bCs/>
                <w:color w:val="000000"/>
              </w:rPr>
            </w:pPr>
          </w:p>
          <w:p w14:paraId="45A540EE" w14:textId="77777777" w:rsidR="00E65EBD" w:rsidRPr="009D60BC" w:rsidRDefault="00E65EBD" w:rsidP="00E65EBD">
            <w:pPr>
              <w:pStyle w:val="NormalWeb"/>
              <w:numPr>
                <w:ilvl w:val="0"/>
                <w:numId w:val="47"/>
              </w:numPr>
              <w:spacing w:before="7" w:beforeAutospacing="0" w:after="0" w:afterAutospacing="0"/>
              <w:ind w:left="426"/>
              <w:textAlignment w:val="baseline"/>
              <w:rPr>
                <w:rFonts w:ascii="Arial" w:hAnsi="Arial" w:cs="Arial"/>
                <w:b/>
                <w:bCs/>
                <w:color w:val="000000"/>
              </w:rPr>
            </w:pPr>
            <w:r>
              <w:rPr>
                <w:rFonts w:ascii="Arial" w:hAnsi="Arial" w:cs="Arial"/>
                <w:color w:val="000000"/>
              </w:rPr>
              <w:t>O</w:t>
            </w:r>
            <w:r w:rsidRPr="00287840">
              <w:rPr>
                <w:rFonts w:ascii="Arial" w:hAnsi="Arial" w:cs="Arial"/>
                <w:color w:val="000000"/>
              </w:rPr>
              <w:t>pen communication</w:t>
            </w:r>
            <w:r>
              <w:rPr>
                <w:rFonts w:ascii="Arial" w:hAnsi="Arial" w:cs="Arial"/>
                <w:color w:val="000000"/>
              </w:rPr>
              <w:t xml:space="preserve"> is encouraged</w:t>
            </w:r>
            <w:r w:rsidRPr="00287840">
              <w:rPr>
                <w:rFonts w:ascii="Arial" w:hAnsi="Arial" w:cs="Arial"/>
                <w:color w:val="000000"/>
              </w:rPr>
              <w:t xml:space="preserve"> through opportunities to respond and</w:t>
            </w:r>
            <w:r>
              <w:rPr>
                <w:rFonts w:ascii="Arial" w:hAnsi="Arial" w:cs="Arial"/>
                <w:color w:val="000000"/>
              </w:rPr>
              <w:t xml:space="preserve"> provide</w:t>
            </w:r>
            <w:r w:rsidRPr="00287840">
              <w:rPr>
                <w:rFonts w:ascii="Arial" w:hAnsi="Arial" w:cs="Arial"/>
                <w:color w:val="000000"/>
              </w:rPr>
              <w:t xml:space="preserve"> feedback on the program.  A component of this feedback is the ability to put forward a complaint and have this managed appropriately with due consideration for accountability and quality improvement. </w:t>
            </w:r>
          </w:p>
          <w:p w14:paraId="6FB8D741" w14:textId="77777777" w:rsidR="00E65EBD" w:rsidRPr="00287840" w:rsidRDefault="00E65EBD" w:rsidP="00E65EBD">
            <w:pPr>
              <w:pStyle w:val="NormalWeb"/>
              <w:spacing w:before="7" w:beforeAutospacing="0" w:after="0" w:afterAutospacing="0"/>
              <w:textAlignment w:val="baseline"/>
              <w:rPr>
                <w:rFonts w:ascii="Arial" w:hAnsi="Arial" w:cs="Arial"/>
                <w:b/>
                <w:bCs/>
                <w:color w:val="000000"/>
              </w:rPr>
            </w:pPr>
          </w:p>
          <w:p w14:paraId="2126CEED" w14:textId="77777777" w:rsidR="00E65EBD" w:rsidRPr="009D60BC" w:rsidRDefault="00E65EBD" w:rsidP="00E65EBD">
            <w:pPr>
              <w:pStyle w:val="NormalWeb"/>
              <w:numPr>
                <w:ilvl w:val="0"/>
                <w:numId w:val="47"/>
              </w:numPr>
              <w:spacing w:before="7" w:beforeAutospacing="0" w:after="0" w:afterAutospacing="0"/>
              <w:ind w:left="426"/>
              <w:textAlignment w:val="baseline"/>
              <w:rPr>
                <w:rFonts w:ascii="Arial" w:hAnsi="Arial" w:cs="Arial"/>
                <w:b/>
                <w:bCs/>
                <w:color w:val="000000"/>
              </w:rPr>
            </w:pPr>
            <w:r>
              <w:rPr>
                <w:rFonts w:ascii="Arial" w:hAnsi="Arial" w:cs="Arial"/>
                <w:color w:val="000000"/>
              </w:rPr>
              <w:t>All formal complaints can to be directed to the nominated supervisor (</w:t>
            </w:r>
            <w:r w:rsidRPr="00287840">
              <w:rPr>
                <w:rFonts w:ascii="Arial" w:hAnsi="Arial" w:cs="Arial"/>
                <w:color w:val="000000"/>
              </w:rPr>
              <w:t>principal</w:t>
            </w:r>
            <w:r>
              <w:rPr>
                <w:rFonts w:ascii="Arial" w:hAnsi="Arial" w:cs="Arial"/>
                <w:color w:val="000000"/>
              </w:rPr>
              <w:t>)</w:t>
            </w:r>
            <w:r w:rsidRPr="00287840">
              <w:rPr>
                <w:rFonts w:ascii="Arial" w:hAnsi="Arial" w:cs="Arial"/>
                <w:color w:val="000000"/>
              </w:rPr>
              <w:t xml:space="preserve"> </w:t>
            </w:r>
            <w:r>
              <w:rPr>
                <w:rFonts w:ascii="Arial" w:hAnsi="Arial" w:cs="Arial"/>
                <w:color w:val="000000"/>
              </w:rPr>
              <w:t>and this person is d</w:t>
            </w:r>
            <w:r w:rsidRPr="00287840">
              <w:rPr>
                <w:rFonts w:ascii="Arial" w:hAnsi="Arial" w:cs="Arial"/>
                <w:color w:val="000000"/>
              </w:rPr>
              <w:t>isp</w:t>
            </w:r>
            <w:r>
              <w:rPr>
                <w:rFonts w:ascii="Arial" w:hAnsi="Arial" w:cs="Arial"/>
                <w:color w:val="000000"/>
              </w:rPr>
              <w:t>layed in the preschool entrance. A</w:t>
            </w:r>
            <w:r w:rsidRPr="00287840">
              <w:rPr>
                <w:rFonts w:ascii="Arial" w:hAnsi="Arial" w:cs="Arial"/>
                <w:color w:val="000000"/>
              </w:rPr>
              <w:t xml:space="preserve"> photo and name of the</w:t>
            </w:r>
            <w:r>
              <w:rPr>
                <w:rFonts w:ascii="Arial" w:hAnsi="Arial" w:cs="Arial"/>
                <w:color w:val="000000"/>
              </w:rPr>
              <w:t xml:space="preserve"> nominated supervisor </w:t>
            </w:r>
            <w:r w:rsidRPr="00A16B6D">
              <w:rPr>
                <w:rFonts w:ascii="Arial" w:hAnsi="Arial" w:cs="Arial"/>
                <w:color w:val="000000"/>
              </w:rPr>
              <w:t>is displayed in the foyer</w:t>
            </w:r>
            <w:r>
              <w:rPr>
                <w:rFonts w:ascii="Arial" w:hAnsi="Arial" w:cs="Arial"/>
                <w:color w:val="000000"/>
              </w:rPr>
              <w:t xml:space="preserve"> with a statement noting this is the person a complaint can be made to.</w:t>
            </w:r>
          </w:p>
          <w:p w14:paraId="68DD2CBE" w14:textId="77777777" w:rsidR="00E65EBD" w:rsidRPr="00A16B6D" w:rsidRDefault="00E65EBD" w:rsidP="00E65EBD">
            <w:pPr>
              <w:pStyle w:val="NormalWeb"/>
              <w:spacing w:before="7" w:beforeAutospacing="0" w:after="0" w:afterAutospacing="0"/>
              <w:textAlignment w:val="baseline"/>
              <w:rPr>
                <w:rFonts w:ascii="Arial" w:hAnsi="Arial" w:cs="Arial"/>
                <w:b/>
                <w:bCs/>
                <w:color w:val="000000"/>
              </w:rPr>
            </w:pPr>
          </w:p>
          <w:p w14:paraId="080A5C47" w14:textId="77777777" w:rsidR="00E65EBD" w:rsidRPr="00A16B6D" w:rsidRDefault="00E65EBD" w:rsidP="00E65EBD">
            <w:pPr>
              <w:pStyle w:val="NormalWeb"/>
              <w:numPr>
                <w:ilvl w:val="0"/>
                <w:numId w:val="47"/>
              </w:numPr>
              <w:spacing w:before="7" w:beforeAutospacing="0" w:after="0" w:afterAutospacing="0"/>
              <w:ind w:left="426"/>
              <w:textAlignment w:val="baseline"/>
              <w:rPr>
                <w:rFonts w:ascii="Arial" w:hAnsi="Arial" w:cs="Arial"/>
                <w:b/>
                <w:bCs/>
                <w:color w:val="000000"/>
              </w:rPr>
            </w:pPr>
            <w:r w:rsidRPr="00A16B6D">
              <w:rPr>
                <w:rFonts w:ascii="Arial" w:hAnsi="Arial" w:cs="Arial"/>
                <w:color w:val="000000"/>
              </w:rPr>
              <w:t xml:space="preserve">Displayed in the foyer is a statement advising families that if their complaint is of a more serious nature, or relates to the breach of a regulation, they may choose to contact our regulator; </w:t>
            </w:r>
          </w:p>
          <w:p w14:paraId="1082CED0" w14:textId="77777777" w:rsidR="00E65EBD" w:rsidRPr="00A16B6D" w:rsidRDefault="00E65EBD" w:rsidP="00E65EBD">
            <w:pPr>
              <w:pStyle w:val="NormalWeb"/>
              <w:spacing w:before="7" w:beforeAutospacing="0" w:after="0" w:afterAutospacing="0"/>
              <w:ind w:left="426"/>
              <w:textAlignment w:val="baseline"/>
              <w:rPr>
                <w:rFonts w:ascii="Arial" w:hAnsi="Arial" w:cs="Arial"/>
                <w:color w:val="000000"/>
              </w:rPr>
            </w:pPr>
            <w:r w:rsidRPr="00A16B6D">
              <w:rPr>
                <w:rFonts w:ascii="Arial" w:hAnsi="Arial" w:cs="Arial"/>
                <w:color w:val="000000"/>
              </w:rPr>
              <w:t xml:space="preserve">NSW Early Childhood Education Directorate, </w:t>
            </w:r>
          </w:p>
          <w:p w14:paraId="0544ABD3" w14:textId="77777777" w:rsidR="00E65EBD" w:rsidRPr="00A16B6D" w:rsidRDefault="00E65EBD" w:rsidP="00E65EBD">
            <w:pPr>
              <w:pStyle w:val="NormalWeb"/>
              <w:spacing w:before="7" w:beforeAutospacing="0" w:after="0" w:afterAutospacing="0"/>
              <w:ind w:left="426"/>
              <w:textAlignment w:val="baseline"/>
              <w:rPr>
                <w:rFonts w:ascii="Arial" w:hAnsi="Arial" w:cs="Arial"/>
                <w:color w:val="000000"/>
              </w:rPr>
            </w:pPr>
            <w:r w:rsidRPr="00A16B6D">
              <w:rPr>
                <w:rFonts w:ascii="Arial" w:hAnsi="Arial" w:cs="Arial"/>
                <w:color w:val="000000"/>
              </w:rPr>
              <w:t>Department of Education Phone: 1800 619 113</w:t>
            </w:r>
          </w:p>
          <w:p w14:paraId="36808236" w14:textId="77777777" w:rsidR="00E65EBD" w:rsidRDefault="00E65EBD" w:rsidP="00E65EBD">
            <w:pPr>
              <w:pStyle w:val="NormalWeb"/>
              <w:spacing w:before="7" w:beforeAutospacing="0" w:after="0" w:afterAutospacing="0"/>
              <w:ind w:left="426"/>
              <w:textAlignment w:val="baseline"/>
              <w:rPr>
                <w:rFonts w:ascii="Arial" w:hAnsi="Arial" w:cs="Arial"/>
                <w:color w:val="000000"/>
              </w:rPr>
            </w:pPr>
            <w:r w:rsidRPr="00A16B6D">
              <w:rPr>
                <w:rFonts w:ascii="Arial" w:hAnsi="Arial" w:cs="Arial"/>
                <w:color w:val="000000"/>
              </w:rPr>
              <w:t xml:space="preserve">e-mail: </w:t>
            </w:r>
            <w:hyperlink r:id="rId10" w:history="1">
              <w:r w:rsidRPr="00A16B6D">
                <w:rPr>
                  <w:rStyle w:val="Hyperlink"/>
                  <w:rFonts w:ascii="Arial" w:hAnsi="Arial" w:cs="Arial"/>
                </w:rPr>
                <w:t>ececd@det.nsw.edu.au</w:t>
              </w:r>
            </w:hyperlink>
          </w:p>
          <w:p w14:paraId="7B10332C" w14:textId="77777777" w:rsidR="00E65EBD" w:rsidRPr="00287840" w:rsidRDefault="00E65EBD" w:rsidP="00E65EBD">
            <w:pPr>
              <w:spacing w:after="0" w:line="240" w:lineRule="auto"/>
              <w:rPr>
                <w:rFonts w:ascii="Times New Roman" w:eastAsia="Times New Roman" w:hAnsi="Times New Roman" w:cs="Times New Roman"/>
                <w:sz w:val="24"/>
                <w:szCs w:val="24"/>
                <w:lang w:eastAsia="en-AU"/>
              </w:rPr>
            </w:pPr>
          </w:p>
          <w:p w14:paraId="37880BDB" w14:textId="77777777" w:rsidR="00E65EBD" w:rsidRDefault="00E65EBD" w:rsidP="00E65EBD">
            <w:pPr>
              <w:spacing w:after="0" w:line="240" w:lineRule="auto"/>
              <w:rPr>
                <w:rFonts w:ascii="Arial" w:hAnsi="Arial" w:cs="Arial"/>
                <w:b/>
                <w:sz w:val="24"/>
                <w:szCs w:val="24"/>
              </w:rPr>
            </w:pPr>
            <w:r>
              <w:rPr>
                <w:rFonts w:ascii="Arial" w:hAnsi="Arial" w:cs="Arial"/>
                <w:b/>
                <w:sz w:val="24"/>
                <w:szCs w:val="24"/>
              </w:rPr>
              <w:t>Consider these things:</w:t>
            </w:r>
          </w:p>
          <w:p w14:paraId="793BA78C" w14:textId="77777777" w:rsidR="00E65EBD" w:rsidRDefault="00E65EBD" w:rsidP="00E65EBD">
            <w:pPr>
              <w:spacing w:after="0" w:line="240" w:lineRule="auto"/>
              <w:rPr>
                <w:rFonts w:ascii="Arial" w:hAnsi="Arial" w:cs="Arial"/>
                <w:b/>
                <w:sz w:val="24"/>
                <w:szCs w:val="24"/>
              </w:rPr>
            </w:pPr>
          </w:p>
          <w:p w14:paraId="0097A1A5" w14:textId="77777777" w:rsidR="00E65EBD" w:rsidRDefault="00E65EBD" w:rsidP="00E65EBD">
            <w:pPr>
              <w:pStyle w:val="NormalWeb"/>
              <w:numPr>
                <w:ilvl w:val="0"/>
                <w:numId w:val="48"/>
              </w:numPr>
              <w:tabs>
                <w:tab w:val="clear" w:pos="720"/>
              </w:tabs>
              <w:spacing w:before="9" w:beforeAutospacing="0" w:after="0" w:afterAutospacing="0"/>
              <w:ind w:left="426" w:hanging="426"/>
              <w:textAlignment w:val="baseline"/>
              <w:rPr>
                <w:rFonts w:ascii="Arial" w:hAnsi="Arial" w:cs="Arial"/>
                <w:color w:val="000000"/>
              </w:rPr>
            </w:pPr>
            <w:r w:rsidRPr="00287840">
              <w:rPr>
                <w:rFonts w:ascii="Arial" w:hAnsi="Arial" w:cs="Arial"/>
                <w:color w:val="000000"/>
              </w:rPr>
              <w:t xml:space="preserve">Complaints of a child protection nature should be referred promptly to the Department of Family Services. </w:t>
            </w:r>
          </w:p>
          <w:p w14:paraId="5420ED1D" w14:textId="77777777" w:rsidR="00E65EBD" w:rsidRPr="00287840" w:rsidRDefault="00E65EBD" w:rsidP="00E65EBD">
            <w:pPr>
              <w:pStyle w:val="NormalWeb"/>
              <w:spacing w:before="9" w:beforeAutospacing="0" w:after="0" w:afterAutospacing="0"/>
              <w:ind w:left="426"/>
              <w:textAlignment w:val="baseline"/>
              <w:rPr>
                <w:rFonts w:ascii="Arial" w:hAnsi="Arial" w:cs="Arial"/>
                <w:color w:val="000000"/>
              </w:rPr>
            </w:pPr>
          </w:p>
          <w:p w14:paraId="0E3557E4" w14:textId="77777777" w:rsidR="00E65EBD" w:rsidRDefault="00E65EBD" w:rsidP="00E65EBD">
            <w:pPr>
              <w:pStyle w:val="NormalWeb"/>
              <w:numPr>
                <w:ilvl w:val="0"/>
                <w:numId w:val="48"/>
              </w:numPr>
              <w:tabs>
                <w:tab w:val="clear" w:pos="720"/>
              </w:tabs>
              <w:spacing w:before="9" w:beforeAutospacing="0" w:after="0" w:afterAutospacing="0"/>
              <w:ind w:left="426" w:hanging="426"/>
              <w:textAlignment w:val="baseline"/>
              <w:rPr>
                <w:rFonts w:ascii="Arial" w:hAnsi="Arial" w:cs="Arial"/>
                <w:color w:val="000000"/>
              </w:rPr>
            </w:pPr>
            <w:r>
              <w:rPr>
                <w:rFonts w:ascii="Arial" w:hAnsi="Arial" w:cs="Arial"/>
                <w:color w:val="000000"/>
              </w:rPr>
              <w:t>If the complaint relates to a breach of a regulation, Early Learning needs to be notified within 24 hours.</w:t>
            </w:r>
          </w:p>
          <w:p w14:paraId="2F79896A" w14:textId="77777777" w:rsidR="00E65EBD" w:rsidRDefault="00E65EBD" w:rsidP="00E65EBD">
            <w:pPr>
              <w:pStyle w:val="NormalWeb"/>
              <w:spacing w:before="9" w:beforeAutospacing="0" w:after="0" w:afterAutospacing="0"/>
              <w:textAlignment w:val="baseline"/>
              <w:rPr>
                <w:rFonts w:ascii="Arial" w:hAnsi="Arial" w:cs="Arial"/>
                <w:color w:val="000000"/>
              </w:rPr>
            </w:pPr>
          </w:p>
          <w:p w14:paraId="40E51676" w14:textId="3F1A8850" w:rsidR="008C6612" w:rsidRPr="00E65EBD" w:rsidRDefault="00E65EBD" w:rsidP="00E65EBD">
            <w:pPr>
              <w:pStyle w:val="NormalWeb"/>
              <w:numPr>
                <w:ilvl w:val="0"/>
                <w:numId w:val="48"/>
              </w:numPr>
              <w:tabs>
                <w:tab w:val="clear" w:pos="720"/>
              </w:tabs>
              <w:spacing w:before="9" w:beforeAutospacing="0" w:after="0" w:afterAutospacing="0"/>
              <w:ind w:left="426" w:hanging="426"/>
              <w:textAlignment w:val="baseline"/>
              <w:rPr>
                <w:rFonts w:ascii="Arial" w:hAnsi="Arial" w:cs="Arial"/>
                <w:color w:val="000000"/>
              </w:rPr>
            </w:pPr>
            <w:r w:rsidRPr="00287840">
              <w:rPr>
                <w:rFonts w:ascii="Arial" w:hAnsi="Arial" w:cs="Arial"/>
                <w:color w:val="000000"/>
              </w:rPr>
              <w:t>If a staff member has concerns related to the behavio</w:t>
            </w:r>
            <w:r>
              <w:rPr>
                <w:rFonts w:ascii="Arial" w:hAnsi="Arial" w:cs="Arial"/>
                <w:color w:val="000000"/>
              </w:rPr>
              <w:t>u</w:t>
            </w:r>
            <w:r w:rsidRPr="00287840">
              <w:rPr>
                <w:rFonts w:ascii="Arial" w:hAnsi="Arial" w:cs="Arial"/>
                <w:color w:val="000000"/>
              </w:rPr>
              <w:t>r or actions of another employee, contractor or volunteer, they should contact the Director, Employee Performance and Conduct Directorate (EPAC) or an EPAC Investigator on telephone 02 966 8070.</w:t>
            </w:r>
          </w:p>
        </w:tc>
      </w:tr>
    </w:tbl>
    <w:p w14:paraId="6D6B96C1" w14:textId="45870D34" w:rsidR="00D2242E" w:rsidRPr="00682C2E"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682C2E" w:rsidRDefault="00387AEC">
      <w:pPr>
        <w:rPr>
          <w:rFonts w:ascii="Arial" w:hAnsi="Arial" w:cs="Arial"/>
          <w:sz w:val="24"/>
          <w:szCs w:val="24"/>
          <w:lang w:val="en-US"/>
        </w:rPr>
      </w:pPr>
    </w:p>
    <w:sectPr w:rsidR="00387AEC" w:rsidRPr="00682C2E" w:rsidSect="00496CFB">
      <w:headerReference w:type="default" r:id="rId11"/>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0722BC" w:rsidRDefault="000722BC" w:rsidP="000722BC">
    <w:pPr>
      <w:pStyle w:val="Header"/>
      <w:jc w:val="center"/>
      <w:rPr>
        <w:rFonts w:ascii="Century Gothic" w:hAnsi="Century Gothic"/>
        <w:b/>
        <w:sz w:val="44"/>
        <w:szCs w:val="44"/>
      </w:rPr>
    </w:pPr>
    <w:r w:rsidRPr="000722BC">
      <w:rPr>
        <w:rFonts w:ascii="Century Gothic" w:hAnsi="Century Gothic"/>
        <w:b/>
        <w:sz w:val="44"/>
        <w:szCs w:val="44"/>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C76"/>
    <w:multiLevelType w:val="multilevel"/>
    <w:tmpl w:val="2C7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C66DB"/>
    <w:multiLevelType w:val="multilevel"/>
    <w:tmpl w:val="650C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B1760"/>
    <w:multiLevelType w:val="multilevel"/>
    <w:tmpl w:val="F2E8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A7373"/>
    <w:multiLevelType w:val="multilevel"/>
    <w:tmpl w:val="8A5A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43A42"/>
    <w:multiLevelType w:val="hybridMultilevel"/>
    <w:tmpl w:val="A2DC4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34739"/>
    <w:multiLevelType w:val="multilevel"/>
    <w:tmpl w:val="19D6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29E0"/>
    <w:multiLevelType w:val="multilevel"/>
    <w:tmpl w:val="673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30E98"/>
    <w:multiLevelType w:val="multilevel"/>
    <w:tmpl w:val="0C3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F082A"/>
    <w:multiLevelType w:val="multilevel"/>
    <w:tmpl w:val="ADA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D7179"/>
    <w:multiLevelType w:val="multilevel"/>
    <w:tmpl w:val="E1C8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67BDF"/>
    <w:multiLevelType w:val="multilevel"/>
    <w:tmpl w:val="FFA6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12ECB"/>
    <w:multiLevelType w:val="multilevel"/>
    <w:tmpl w:val="D2E6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90DEA"/>
    <w:multiLevelType w:val="multilevel"/>
    <w:tmpl w:val="5ADE8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06D78"/>
    <w:multiLevelType w:val="multilevel"/>
    <w:tmpl w:val="5F0A8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518B1"/>
    <w:multiLevelType w:val="multilevel"/>
    <w:tmpl w:val="DA7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92175"/>
    <w:multiLevelType w:val="multilevel"/>
    <w:tmpl w:val="2EF4C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963FF"/>
    <w:multiLevelType w:val="hybridMultilevel"/>
    <w:tmpl w:val="13226A4C"/>
    <w:lvl w:ilvl="0" w:tplc="04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D455E6F"/>
    <w:multiLevelType w:val="multilevel"/>
    <w:tmpl w:val="469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53773"/>
    <w:multiLevelType w:val="multilevel"/>
    <w:tmpl w:val="02B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248B9"/>
    <w:multiLevelType w:val="multilevel"/>
    <w:tmpl w:val="44E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31DCC"/>
    <w:multiLevelType w:val="multilevel"/>
    <w:tmpl w:val="E4867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911BC"/>
    <w:multiLevelType w:val="multilevel"/>
    <w:tmpl w:val="200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00F4C"/>
    <w:multiLevelType w:val="multilevel"/>
    <w:tmpl w:val="253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C4034"/>
    <w:multiLevelType w:val="multilevel"/>
    <w:tmpl w:val="7A44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72168"/>
    <w:multiLevelType w:val="hybridMultilevel"/>
    <w:tmpl w:val="8E56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E2A76"/>
    <w:multiLevelType w:val="multilevel"/>
    <w:tmpl w:val="626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0F04DF"/>
    <w:multiLevelType w:val="multilevel"/>
    <w:tmpl w:val="2954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875D4"/>
    <w:multiLevelType w:val="multilevel"/>
    <w:tmpl w:val="44B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97491E"/>
    <w:multiLevelType w:val="multilevel"/>
    <w:tmpl w:val="94F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3B5638"/>
    <w:multiLevelType w:val="multilevel"/>
    <w:tmpl w:val="EEB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344C6"/>
    <w:multiLevelType w:val="multilevel"/>
    <w:tmpl w:val="418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6C551C"/>
    <w:multiLevelType w:val="multilevel"/>
    <w:tmpl w:val="CD6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E54E02"/>
    <w:multiLevelType w:val="multilevel"/>
    <w:tmpl w:val="DD7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63DFB"/>
    <w:multiLevelType w:val="multilevel"/>
    <w:tmpl w:val="EF2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33D13"/>
    <w:multiLevelType w:val="multilevel"/>
    <w:tmpl w:val="BE66D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309E7"/>
    <w:multiLevelType w:val="multilevel"/>
    <w:tmpl w:val="3FB20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6F21"/>
    <w:multiLevelType w:val="multilevel"/>
    <w:tmpl w:val="41B4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0A400E"/>
    <w:multiLevelType w:val="multilevel"/>
    <w:tmpl w:val="20C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E212C"/>
    <w:multiLevelType w:val="multilevel"/>
    <w:tmpl w:val="48240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84EA2"/>
    <w:multiLevelType w:val="multilevel"/>
    <w:tmpl w:val="CEB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52FB3"/>
    <w:multiLevelType w:val="multilevel"/>
    <w:tmpl w:val="5F3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F61C44"/>
    <w:multiLevelType w:val="multilevel"/>
    <w:tmpl w:val="094A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74241A"/>
    <w:multiLevelType w:val="multilevel"/>
    <w:tmpl w:val="F5C08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07A50"/>
    <w:multiLevelType w:val="multilevel"/>
    <w:tmpl w:val="4398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0693F"/>
    <w:multiLevelType w:val="multilevel"/>
    <w:tmpl w:val="BC70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C3E0B"/>
    <w:multiLevelType w:val="multilevel"/>
    <w:tmpl w:val="D47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03F2F"/>
    <w:multiLevelType w:val="multilevel"/>
    <w:tmpl w:val="5BF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33"/>
  </w:num>
  <w:num w:numId="4">
    <w:abstractNumId w:val="31"/>
  </w:num>
  <w:num w:numId="5">
    <w:abstractNumId w:val="19"/>
  </w:num>
  <w:num w:numId="6">
    <w:abstractNumId w:val="40"/>
  </w:num>
  <w:num w:numId="7">
    <w:abstractNumId w:val="7"/>
  </w:num>
  <w:num w:numId="8">
    <w:abstractNumId w:val="5"/>
  </w:num>
  <w:num w:numId="9">
    <w:abstractNumId w:val="13"/>
  </w:num>
  <w:num w:numId="10">
    <w:abstractNumId w:val="26"/>
  </w:num>
  <w:num w:numId="11">
    <w:abstractNumId w:val="25"/>
  </w:num>
  <w:num w:numId="12">
    <w:abstractNumId w:val="42"/>
  </w:num>
  <w:num w:numId="13">
    <w:abstractNumId w:val="2"/>
  </w:num>
  <w:num w:numId="14">
    <w:abstractNumId w:val="47"/>
  </w:num>
  <w:num w:numId="15">
    <w:abstractNumId w:val="23"/>
  </w:num>
  <w:num w:numId="16">
    <w:abstractNumId w:val="14"/>
  </w:num>
  <w:num w:numId="17">
    <w:abstractNumId w:val="34"/>
  </w:num>
  <w:num w:numId="18">
    <w:abstractNumId w:val="8"/>
  </w:num>
  <w:num w:numId="19">
    <w:abstractNumId w:val="9"/>
  </w:num>
  <w:num w:numId="20">
    <w:abstractNumId w:val="11"/>
  </w:num>
  <w:num w:numId="21">
    <w:abstractNumId w:val="0"/>
  </w:num>
  <w:num w:numId="22">
    <w:abstractNumId w:val="32"/>
  </w:num>
  <w:num w:numId="23">
    <w:abstractNumId w:val="30"/>
  </w:num>
  <w:num w:numId="24">
    <w:abstractNumId w:val="27"/>
  </w:num>
  <w:num w:numId="25">
    <w:abstractNumId w:val="15"/>
  </w:num>
  <w:num w:numId="26">
    <w:abstractNumId w:val="10"/>
  </w:num>
  <w:num w:numId="27">
    <w:abstractNumId w:val="18"/>
  </w:num>
  <w:num w:numId="28">
    <w:abstractNumId w:val="45"/>
  </w:num>
  <w:num w:numId="29">
    <w:abstractNumId w:val="35"/>
  </w:num>
  <w:num w:numId="30">
    <w:abstractNumId w:val="29"/>
  </w:num>
  <w:num w:numId="31">
    <w:abstractNumId w:val="41"/>
  </w:num>
  <w:num w:numId="32">
    <w:abstractNumId w:val="1"/>
  </w:num>
  <w:num w:numId="33">
    <w:abstractNumId w:val="6"/>
  </w:num>
  <w:num w:numId="34">
    <w:abstractNumId w:val="17"/>
  </w:num>
  <w:num w:numId="35">
    <w:abstractNumId w:val="39"/>
  </w:num>
  <w:num w:numId="36">
    <w:abstractNumId w:val="38"/>
  </w:num>
  <w:num w:numId="37">
    <w:abstractNumId w:val="20"/>
  </w:num>
  <w:num w:numId="38">
    <w:abstractNumId w:val="22"/>
  </w:num>
  <w:num w:numId="39">
    <w:abstractNumId w:val="36"/>
  </w:num>
  <w:num w:numId="40">
    <w:abstractNumId w:val="37"/>
  </w:num>
  <w:num w:numId="41">
    <w:abstractNumId w:val="46"/>
  </w:num>
  <w:num w:numId="42">
    <w:abstractNumId w:val="43"/>
  </w:num>
  <w:num w:numId="43">
    <w:abstractNumId w:val="44"/>
  </w:num>
  <w:num w:numId="44">
    <w:abstractNumId w:val="3"/>
  </w:num>
  <w:num w:numId="45">
    <w:abstractNumId w:val="12"/>
  </w:num>
  <w:num w:numId="46">
    <w:abstractNumId w:val="16"/>
  </w:num>
  <w:num w:numId="47">
    <w:abstractNumId w:val="4"/>
  </w:num>
  <w:num w:numId="48">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722BC"/>
    <w:rsid w:val="000879EE"/>
    <w:rsid w:val="000B0B9A"/>
    <w:rsid w:val="000C32DE"/>
    <w:rsid w:val="00111C3F"/>
    <w:rsid w:val="0016232C"/>
    <w:rsid w:val="001676EE"/>
    <w:rsid w:val="00195028"/>
    <w:rsid w:val="001B7DBA"/>
    <w:rsid w:val="001D3BEE"/>
    <w:rsid w:val="001F405C"/>
    <w:rsid w:val="00260455"/>
    <w:rsid w:val="002F5D50"/>
    <w:rsid w:val="00357296"/>
    <w:rsid w:val="00365CD3"/>
    <w:rsid w:val="00386A2D"/>
    <w:rsid w:val="00387AEC"/>
    <w:rsid w:val="00395707"/>
    <w:rsid w:val="003C2478"/>
    <w:rsid w:val="003D212C"/>
    <w:rsid w:val="0040685C"/>
    <w:rsid w:val="00454FF3"/>
    <w:rsid w:val="00455FF2"/>
    <w:rsid w:val="004826E0"/>
    <w:rsid w:val="00496CFB"/>
    <w:rsid w:val="00501E2D"/>
    <w:rsid w:val="00522F4D"/>
    <w:rsid w:val="005523DE"/>
    <w:rsid w:val="00554452"/>
    <w:rsid w:val="0058232C"/>
    <w:rsid w:val="005840EB"/>
    <w:rsid w:val="006178DE"/>
    <w:rsid w:val="00682C2E"/>
    <w:rsid w:val="006F0C78"/>
    <w:rsid w:val="007306D0"/>
    <w:rsid w:val="00777FBF"/>
    <w:rsid w:val="007A7474"/>
    <w:rsid w:val="007F2A79"/>
    <w:rsid w:val="008058F0"/>
    <w:rsid w:val="00830C4B"/>
    <w:rsid w:val="00850F58"/>
    <w:rsid w:val="008542B0"/>
    <w:rsid w:val="0087654E"/>
    <w:rsid w:val="008775FC"/>
    <w:rsid w:val="008A132E"/>
    <w:rsid w:val="008C6612"/>
    <w:rsid w:val="00902E23"/>
    <w:rsid w:val="00910E38"/>
    <w:rsid w:val="0093002E"/>
    <w:rsid w:val="00954AE4"/>
    <w:rsid w:val="00957ECD"/>
    <w:rsid w:val="00986D95"/>
    <w:rsid w:val="0099193C"/>
    <w:rsid w:val="009E0946"/>
    <w:rsid w:val="00A00D26"/>
    <w:rsid w:val="00A44367"/>
    <w:rsid w:val="00A67E4B"/>
    <w:rsid w:val="00A73636"/>
    <w:rsid w:val="00AC2E01"/>
    <w:rsid w:val="00AE7A85"/>
    <w:rsid w:val="00B22704"/>
    <w:rsid w:val="00B731A9"/>
    <w:rsid w:val="00B81A2C"/>
    <w:rsid w:val="00BB0286"/>
    <w:rsid w:val="00BB6CCA"/>
    <w:rsid w:val="00C844B6"/>
    <w:rsid w:val="00C93978"/>
    <w:rsid w:val="00CC3307"/>
    <w:rsid w:val="00CC46CB"/>
    <w:rsid w:val="00D2242E"/>
    <w:rsid w:val="00D3260E"/>
    <w:rsid w:val="00D34CEB"/>
    <w:rsid w:val="00D40581"/>
    <w:rsid w:val="00D61D2C"/>
    <w:rsid w:val="00D71205"/>
    <w:rsid w:val="00DA7F6C"/>
    <w:rsid w:val="00DD6AA7"/>
    <w:rsid w:val="00E24213"/>
    <w:rsid w:val="00E35D69"/>
    <w:rsid w:val="00E567DE"/>
    <w:rsid w:val="00E65EBD"/>
    <w:rsid w:val="00E6765F"/>
    <w:rsid w:val="00E82A15"/>
    <w:rsid w:val="00EF20BD"/>
    <w:rsid w:val="00EF4A13"/>
    <w:rsid w:val="00F02FC9"/>
    <w:rsid w:val="00F6344A"/>
    <w:rsid w:val="00FA1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E2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F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16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ececd@det.nsw.edu.au"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preschool/policies-and-procedur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30" ma:contentTypeDescription="Create a new document." ma:contentTypeScope="" ma:versionID="6823923eac2bad517972f151c983df6d">
  <xsd:schema xmlns:xsd="http://www.w3.org/2001/XMLSchema" xmlns:xs="http://www.w3.org/2001/XMLSchema" xmlns:p="http://schemas.microsoft.com/office/2006/metadata/properties" xmlns:ns2="87cfd468-914d-4d3c-9798-c5b09ca49761" targetNamespace="http://schemas.microsoft.com/office/2006/metadata/properties" ma:root="true" ma:fieldsID="f594759a988b67bad3b9ce74e873133f" ns2:_="">
    <xsd:import namespace="87cfd468-914d-4d3c-9798-c5b09ca49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7cfd468-914d-4d3c-9798-c5b09ca49761" xsi:nil="true"/>
    <Is_Collaboration_Space_Locked xmlns="87cfd468-914d-4d3c-9798-c5b09ca49761" xsi:nil="true"/>
    <Members xmlns="87cfd468-914d-4d3c-9798-c5b09ca49761">
      <UserInfo>
        <DisplayName/>
        <AccountId xsi:nil="true"/>
        <AccountType/>
      </UserInfo>
    </Members>
    <Member_Groups xmlns="87cfd468-914d-4d3c-9798-c5b09ca49761">
      <UserInfo>
        <DisplayName/>
        <AccountId xsi:nil="true"/>
        <AccountType/>
      </UserInfo>
    </Member_Groups>
    <Self_Registration_Enabled xmlns="87cfd468-914d-4d3c-9798-c5b09ca49761" xsi:nil="true"/>
    <AppVersion xmlns="87cfd468-914d-4d3c-9798-c5b09ca49761" xsi:nil="true"/>
    <TeamsChannelId xmlns="87cfd468-914d-4d3c-9798-c5b09ca49761" xsi:nil="true"/>
    <IsNotebookLocked xmlns="87cfd468-914d-4d3c-9798-c5b09ca49761" xsi:nil="true"/>
    <NotebookType xmlns="87cfd468-914d-4d3c-9798-c5b09ca49761" xsi:nil="true"/>
    <Math_Settings xmlns="87cfd468-914d-4d3c-9798-c5b09ca49761" xsi:nil="true"/>
    <Invited_Leaders xmlns="87cfd468-914d-4d3c-9798-c5b09ca49761" xsi:nil="true"/>
    <FolderType xmlns="87cfd468-914d-4d3c-9798-c5b09ca49761" xsi:nil="true"/>
    <Owner xmlns="87cfd468-914d-4d3c-9798-c5b09ca49761">
      <UserInfo>
        <DisplayName/>
        <AccountId xsi:nil="true"/>
        <AccountType/>
      </UserInfo>
    </Owner>
    <Distribution_Groups xmlns="87cfd468-914d-4d3c-9798-c5b09ca49761" xsi:nil="true"/>
    <LMS_Mappings xmlns="87cfd468-914d-4d3c-9798-c5b09ca49761" xsi:nil="true"/>
    <Leaders xmlns="87cfd468-914d-4d3c-9798-c5b09ca49761">
      <UserInfo>
        <DisplayName/>
        <AccountId xsi:nil="true"/>
        <AccountType/>
      </UserInfo>
    </Leaders>
    <Templates xmlns="87cfd468-914d-4d3c-9798-c5b09ca49761" xsi:nil="true"/>
    <Has_Leaders_Only_SectionGroup xmlns="87cfd468-914d-4d3c-9798-c5b09ca49761" xsi:nil="true"/>
    <DefaultSectionNames xmlns="87cfd468-914d-4d3c-9798-c5b09ca49761" xsi:nil="true"/>
    <Invited_Members xmlns="87cfd468-914d-4d3c-9798-c5b09ca49761" xsi:nil="true"/>
  </documentManagement>
</p:properties>
</file>

<file path=customXml/itemProps1.xml><?xml version="1.0" encoding="utf-8"?>
<ds:datastoreItem xmlns:ds="http://schemas.openxmlformats.org/officeDocument/2006/customXml" ds:itemID="{A8C68141-E1CB-4322-B6BB-613CCF178195}"/>
</file>

<file path=customXml/itemProps2.xml><?xml version="1.0" encoding="utf-8"?>
<ds:datastoreItem xmlns:ds="http://schemas.openxmlformats.org/officeDocument/2006/customXml" ds:itemID="{9B2B936D-9805-489F-8C6E-FAE66483364E}"/>
</file>

<file path=customXml/itemProps3.xml><?xml version="1.0" encoding="utf-8"?>
<ds:datastoreItem xmlns:ds="http://schemas.openxmlformats.org/officeDocument/2006/customXml" ds:itemID="{FA1432A4-6D8B-4DA4-828B-B1B96B564D4F}"/>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2</cp:revision>
  <cp:lastPrinted>2020-02-16T23:15:00Z</cp:lastPrinted>
  <dcterms:created xsi:type="dcterms:W3CDTF">2020-02-16T23:15:00Z</dcterms:created>
  <dcterms:modified xsi:type="dcterms:W3CDTF">2020-02-16T23:15:00Z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